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7CA" w:rsidRPr="001D67CA" w:rsidRDefault="001D67CA" w:rsidP="001D67CA">
      <w:pPr>
        <w:jc w:val="both"/>
        <w:rPr>
          <w:b/>
        </w:rPr>
      </w:pPr>
      <w:r w:rsidRPr="001D67CA">
        <w:rPr>
          <w:b/>
        </w:rPr>
        <w:t>Información del Plan Insular o General de Ordenación y de los planes y proyectos de desarrollo del mismo.</w:t>
      </w:r>
    </w:p>
    <w:p w:rsidR="001D67CA" w:rsidRDefault="001D67CA" w:rsidP="001D67CA">
      <w:pPr>
        <w:jc w:val="both"/>
      </w:pPr>
      <w:r>
        <w:t>El Plan General de Ordenación del territorio tiene la condición de Plan General Municipal y, en consecuencia, establece la ordenación municipal de Pájara y programa su desarrollo urbanístico.</w:t>
      </w:r>
    </w:p>
    <w:p w:rsidR="001D67CA" w:rsidRDefault="001D67CA" w:rsidP="001D67CA">
      <w:pPr>
        <w:jc w:val="both"/>
      </w:pPr>
      <w:r>
        <w:t xml:space="preserve">En el siguiente enlace, sitio web, propiedad de </w:t>
      </w:r>
      <w:proofErr w:type="spellStart"/>
      <w:r>
        <w:t>Gesplan</w:t>
      </w:r>
      <w:proofErr w:type="spellEnd"/>
      <w:r>
        <w:t xml:space="preserve">, S.A., podrá consultar toda la información urbanística relacionada con el Plan General de Ordenación de Pájara Vigente. </w:t>
      </w:r>
      <w:r w:rsidRPr="001D67CA">
        <w:t>https://www.territoriocanario.org/suelos-publico/plan/PJR/resumen_planeamiento</w:t>
      </w:r>
    </w:p>
    <w:p w:rsidR="001D67CA" w:rsidRDefault="001D67CA" w:rsidP="001D67CA">
      <w:pPr>
        <w:jc w:val="both"/>
      </w:pPr>
      <w:r>
        <w:t xml:space="preserve">En el año 2020, Pájara firma el contrato para la redacción del nuevo Plan General de Ordenación </w:t>
      </w:r>
      <w:r w:rsidRPr="001D67CA">
        <w:t>https://www.pajara.es/pajara-firma-el-contrato-para-la-redaccion-del-nuevo-plan-general-de-ordenacion/</w:t>
      </w:r>
    </w:p>
    <w:p w:rsidR="00631B2F" w:rsidRDefault="001D67CA" w:rsidP="001D67CA">
      <w:pPr>
        <w:jc w:val="both"/>
      </w:pPr>
      <w:r>
        <w:t xml:space="preserve">Puede consultar las diferentes fases del nuevo PGO, desde el siguiente enlace </w:t>
      </w:r>
      <w:r w:rsidRPr="001D67CA">
        <w:t>https://www.pajara.es/plan-general-de-ordenacion/</w:t>
      </w:r>
    </w:p>
    <w:sectPr w:rsidR="00631B2F" w:rsidSect="00631B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hyphenationZone w:val="425"/>
  <w:characterSpacingControl w:val="doNotCompress"/>
  <w:compat/>
  <w:rsids>
    <w:rsidRoot w:val="001D67CA"/>
    <w:rsid w:val="00186D04"/>
    <w:rsid w:val="001B6434"/>
    <w:rsid w:val="001D67CA"/>
    <w:rsid w:val="003E0871"/>
    <w:rsid w:val="003F40FB"/>
    <w:rsid w:val="00631B2F"/>
    <w:rsid w:val="009A3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Times New Roman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B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745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Jonay</dc:creator>
  <cp:lastModifiedBy>Jonay</cp:lastModifiedBy>
  <cp:revision>1</cp:revision>
  <dcterms:created xsi:type="dcterms:W3CDTF">2024-02-07T11:35:00Z</dcterms:created>
  <dcterms:modified xsi:type="dcterms:W3CDTF">2024-02-07T11:37:00Z</dcterms:modified>
</cp:coreProperties>
</file>